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424D8222" w:rsidR="00E044CF" w:rsidRPr="00515FE2" w:rsidRDefault="07F1BE8B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</w:rPr>
      </w:pPr>
      <w:r w:rsidRPr="447CD488">
        <w:rPr>
          <w:rFonts w:ascii="Georgia Pro" w:eastAsia="Georgia Pro" w:hAnsi="Georgia Pro" w:cs="Georgia Pro"/>
          <w:b/>
          <w:bCs/>
        </w:rPr>
        <w:t>Ilmoittautumis</w:t>
      </w:r>
      <w:r w:rsidR="3E2D9C71" w:rsidRPr="447CD488">
        <w:rPr>
          <w:rFonts w:ascii="Georgia Pro" w:eastAsia="Georgia Pro" w:hAnsi="Georgia Pro" w:cs="Georgia Pro"/>
          <w:b/>
          <w:bCs/>
        </w:rPr>
        <w:t>lomake</w:t>
      </w:r>
      <w:r w:rsidRPr="447CD488">
        <w:rPr>
          <w:rFonts w:ascii="Georgia Pro" w:eastAsia="Georgia Pro" w:hAnsi="Georgia Pro" w:cs="Georgia Pro"/>
          <w:b/>
          <w:bCs/>
        </w:rPr>
        <w:t xml:space="preserve"> </w:t>
      </w:r>
      <w:r w:rsidR="3D04A74A" w:rsidRPr="447CD488">
        <w:rPr>
          <w:rFonts w:ascii="Georgia Pro" w:eastAsia="Georgia Pro" w:hAnsi="Georgia Pro" w:cs="Georgia Pro"/>
          <w:b/>
          <w:bCs/>
        </w:rPr>
        <w:t xml:space="preserve">yhtiökokousta varten </w:t>
      </w:r>
    </w:p>
    <w:p w14:paraId="0B836C06" w14:textId="3C8787F0" w:rsidR="00E044CF" w:rsidRPr="00FB578A" w:rsidRDefault="00E044CF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676E0AC" w14:textId="77777777" w:rsidR="000E0EB1" w:rsidRPr="00FB578A" w:rsidRDefault="000E0EB1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2C4D1991" w14:textId="7BC72F32" w:rsidR="007A1A0E" w:rsidRPr="00FB578A" w:rsidRDefault="001C5B23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2"/>
          <w:szCs w:val="22"/>
        </w:rPr>
      </w:pPr>
      <w:r>
        <w:rPr>
          <w:rFonts w:ascii="Georgia Pro" w:eastAsia="Georgia Pro" w:hAnsi="Georgia Pro" w:cs="Georgia Pro"/>
          <w:b/>
          <w:bCs/>
          <w:sz w:val="22"/>
          <w:szCs w:val="22"/>
        </w:rPr>
        <w:t>Revenio Group</w:t>
      </w:r>
      <w:r w:rsidR="0C6D95E2" w:rsidRPr="447CD488">
        <w:rPr>
          <w:rFonts w:ascii="Georgia Pro" w:eastAsia="Georgia Pro" w:hAnsi="Georgia Pro" w:cs="Georgia Pro"/>
          <w:b/>
          <w:bCs/>
          <w:sz w:val="22"/>
          <w:szCs w:val="22"/>
        </w:rPr>
        <w:t xml:space="preserve"> Oyj:n </w:t>
      </w:r>
      <w:r w:rsidR="0C6D95E2" w:rsidRPr="001C5B23">
        <w:rPr>
          <w:rFonts w:ascii="Georgia Pro" w:eastAsia="Georgia Pro" w:hAnsi="Georgia Pro" w:cs="Georgia Pro"/>
          <w:b/>
          <w:bCs/>
          <w:sz w:val="22"/>
          <w:szCs w:val="22"/>
        </w:rPr>
        <w:t>varsinainen</w:t>
      </w:r>
      <w:r>
        <w:rPr>
          <w:rFonts w:ascii="Georgia Pro" w:eastAsia="Georgia Pro" w:hAnsi="Georgia Pro" w:cs="Georgia Pro"/>
          <w:b/>
          <w:bCs/>
          <w:sz w:val="22"/>
          <w:szCs w:val="22"/>
        </w:rPr>
        <w:t xml:space="preserve"> </w:t>
      </w:r>
      <w:r w:rsidR="0C6D95E2" w:rsidRPr="447CD488">
        <w:rPr>
          <w:rFonts w:ascii="Georgia Pro" w:eastAsia="Georgia Pro" w:hAnsi="Georgia Pro" w:cs="Georgia Pro"/>
          <w:b/>
          <w:bCs/>
          <w:sz w:val="22"/>
          <w:szCs w:val="22"/>
        </w:rPr>
        <w:t xml:space="preserve">yhtiökokous </w:t>
      </w:r>
      <w:r>
        <w:rPr>
          <w:rFonts w:ascii="Georgia Pro" w:eastAsia="Georgia Pro" w:hAnsi="Georgia Pro" w:cs="Georgia Pro"/>
          <w:b/>
          <w:bCs/>
          <w:sz w:val="22"/>
          <w:szCs w:val="22"/>
        </w:rPr>
        <w:t>15.4.2026</w:t>
      </w:r>
    </w:p>
    <w:p w14:paraId="24DAA2C6" w14:textId="77777777" w:rsidR="007A1A0E" w:rsidRDefault="007A1A0E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24BBB67" w14:textId="4C7CA09D" w:rsidR="00431AB0" w:rsidRDefault="001C5B23" w:rsidP="05C54EE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  <w:r>
        <w:rPr>
          <w:rFonts w:ascii="Georgia Pro" w:eastAsia="Georgia Pro" w:hAnsi="Georgia Pro" w:cs="Georgia Pro"/>
          <w:sz w:val="20"/>
          <w:szCs w:val="20"/>
        </w:rPr>
        <w:t>Revenio Group</w:t>
      </w:r>
      <w:r w:rsidR="60CDB84A" w:rsidRPr="05C54EE8">
        <w:rPr>
          <w:rFonts w:ascii="Georgia Pro" w:eastAsia="Georgia Pro" w:hAnsi="Georgia Pro" w:cs="Georgia Pro"/>
          <w:sz w:val="20"/>
          <w:szCs w:val="20"/>
        </w:rPr>
        <w:t xml:space="preserve"> Oyj:n (”Yhtiö”)</w:t>
      </w:r>
      <w:r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0CDB84A" w:rsidRPr="00131139">
        <w:rPr>
          <w:rFonts w:ascii="Georgia Pro" w:eastAsia="Georgia Pro" w:hAnsi="Georgia Pro" w:cs="Georgia Pro"/>
          <w:sz w:val="20"/>
          <w:szCs w:val="20"/>
        </w:rPr>
        <w:t>varsinainen</w:t>
      </w:r>
      <w:r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0CDB84A" w:rsidRPr="05C54EE8">
        <w:rPr>
          <w:rFonts w:ascii="Georgia Pro" w:eastAsia="Georgia Pro" w:hAnsi="Georgia Pro" w:cs="Georgia Pro"/>
          <w:sz w:val="20"/>
          <w:szCs w:val="20"/>
        </w:rPr>
        <w:t xml:space="preserve">yhtiökokous </w:t>
      </w:r>
      <w:r w:rsidR="60CDB84A" w:rsidRPr="00131139">
        <w:rPr>
          <w:rFonts w:ascii="Georgia Pro" w:eastAsia="Georgia Pro" w:hAnsi="Georgia Pro" w:cs="Georgia Pro"/>
          <w:sz w:val="20"/>
          <w:szCs w:val="20"/>
        </w:rPr>
        <w:t>20</w:t>
      </w:r>
      <w:r>
        <w:rPr>
          <w:rFonts w:ascii="Georgia Pro" w:eastAsia="Georgia Pro" w:hAnsi="Georgia Pro" w:cs="Georgia Pro"/>
          <w:sz w:val="20"/>
          <w:szCs w:val="20"/>
        </w:rPr>
        <w:t>26</w:t>
      </w:r>
      <w:r w:rsidR="60CDB84A" w:rsidRPr="05C54EE8">
        <w:rPr>
          <w:rFonts w:ascii="Georgia Pro" w:eastAsia="Georgia Pro" w:hAnsi="Georgia Pro" w:cs="Georgia Pro"/>
          <w:sz w:val="20"/>
          <w:szCs w:val="20"/>
        </w:rPr>
        <w:t xml:space="preserve"> (”Yhtiökokous”) pidetään </w:t>
      </w:r>
      <w:r w:rsidRPr="00131139">
        <w:rPr>
          <w:rFonts w:ascii="Georgia Pro" w:eastAsia="Georgia Pro" w:hAnsi="Georgia Pro" w:cs="Georgia Pro"/>
          <w:sz w:val="20"/>
          <w:szCs w:val="20"/>
        </w:rPr>
        <w:t>15.4.2026</w:t>
      </w:r>
      <w:r w:rsidR="60CDB84A" w:rsidRPr="00131139">
        <w:rPr>
          <w:rFonts w:ascii="Georgia Pro" w:eastAsia="Georgia Pro" w:hAnsi="Georgia Pro" w:cs="Georgia Pro"/>
          <w:sz w:val="20"/>
          <w:szCs w:val="20"/>
        </w:rPr>
        <w:t>.</w:t>
      </w:r>
      <w:r w:rsidR="7293885E" w:rsidRPr="05C54EE8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5EC9AEC8" w:rsidRPr="00C50E9D">
        <w:rPr>
          <w:rFonts w:ascii="Georgia Pro" w:eastAsia="Georgia Pro" w:hAnsi="Georgia Pro" w:cs="Georgia Pro"/>
          <w:sz w:val="20"/>
          <w:szCs w:val="20"/>
        </w:rPr>
        <w:t>osakeyhtiölain 5 luvun 16</w:t>
      </w:r>
      <w:r w:rsidR="68211722" w:rsidRPr="00C50E9D">
        <w:rPr>
          <w:rFonts w:ascii="Georgia Pro" w:eastAsia="Georgia Pro" w:hAnsi="Georgia Pro" w:cs="Georgia Pro"/>
          <w:sz w:val="20"/>
          <w:szCs w:val="20"/>
        </w:rPr>
        <w:t xml:space="preserve"> §:n </w:t>
      </w:r>
      <w:r w:rsidR="5EC9AEC8" w:rsidRPr="00C50E9D">
        <w:rPr>
          <w:rFonts w:ascii="Georgia Pro" w:eastAsia="Georgia Pro" w:hAnsi="Georgia Pro" w:cs="Georgia Pro"/>
          <w:sz w:val="20"/>
          <w:szCs w:val="20"/>
        </w:rPr>
        <w:t>1</w:t>
      </w:r>
      <w:r w:rsidR="68211722" w:rsidRPr="00C50E9D">
        <w:rPr>
          <w:rFonts w:ascii="Georgia Pro" w:eastAsia="Georgia Pro" w:hAnsi="Georgia Pro" w:cs="Georgia Pro"/>
          <w:sz w:val="20"/>
          <w:szCs w:val="20"/>
        </w:rPr>
        <w:t xml:space="preserve"> momentin mukaisena perinteisenä kokouksena</w:t>
      </w:r>
      <w:r w:rsidR="5B5DA771" w:rsidRPr="00C50E9D">
        <w:rPr>
          <w:rFonts w:ascii="Georgia Pro" w:eastAsia="Georgia Pro" w:hAnsi="Georgia Pro" w:cs="Georgia Pro"/>
          <w:sz w:val="20"/>
          <w:szCs w:val="20"/>
        </w:rPr>
        <w:t>.</w:t>
      </w:r>
    </w:p>
    <w:p w14:paraId="4C0DBC88" w14:textId="77777777" w:rsidR="00431AB0" w:rsidRPr="00FB578A" w:rsidRDefault="00431AB0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207BA5B7" w14:textId="4E3FE760" w:rsidR="000E0339" w:rsidRPr="00EB3690" w:rsidRDefault="3B144F53" w:rsidP="447CD4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3E9B088F">
        <w:rPr>
          <w:rFonts w:ascii="Georgia Pro" w:eastAsia="Georgia Pro" w:hAnsi="Georgia Pro" w:cs="Georgia Pro"/>
          <w:sz w:val="20"/>
          <w:szCs w:val="20"/>
        </w:rPr>
        <w:t xml:space="preserve">Tällä lomakkeella </w:t>
      </w:r>
      <w:r w:rsidR="258FC4DD" w:rsidRPr="3E9B088F">
        <w:rPr>
          <w:rFonts w:ascii="Georgia Pro" w:eastAsia="Georgia Pro" w:hAnsi="Georgia Pro" w:cs="Georgia Pro"/>
          <w:sz w:val="20"/>
          <w:szCs w:val="20"/>
        </w:rPr>
        <w:t>osakkeenomistaja voi ilmoittautua</w:t>
      </w:r>
      <w:r w:rsidRPr="3E9B088F">
        <w:rPr>
          <w:rFonts w:ascii="Georgia Pro" w:eastAsia="Georgia Pro" w:hAnsi="Georgia Pro" w:cs="Georgia Pro"/>
          <w:sz w:val="20"/>
          <w:szCs w:val="20"/>
        </w:rPr>
        <w:t xml:space="preserve"> yhtiökokoukseen</w:t>
      </w:r>
      <w:r w:rsidR="219FB2E4" w:rsidRPr="3E9B088F">
        <w:rPr>
          <w:rFonts w:ascii="Georgia Pro" w:eastAsia="Georgia Pro" w:hAnsi="Georgia Pro" w:cs="Georgia Pro"/>
          <w:sz w:val="20"/>
          <w:szCs w:val="20"/>
        </w:rPr>
        <w:t xml:space="preserve">. </w:t>
      </w:r>
      <w:r w:rsidR="61539431" w:rsidRPr="3E9B088F">
        <w:rPr>
          <w:rFonts w:ascii="Georgia Pro" w:eastAsia="Georgia Pro" w:hAnsi="Georgia Pro" w:cs="Georgia Pro"/>
          <w:color w:val="auto"/>
          <w:sz w:val="20"/>
          <w:szCs w:val="20"/>
        </w:rPr>
        <w:t>Su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>omalais</w:t>
      </w:r>
      <w:r w:rsidR="79BEA9A2" w:rsidRPr="3E9B088F">
        <w:rPr>
          <w:rFonts w:ascii="Georgia Pro" w:eastAsia="Georgia Pro" w:hAnsi="Georgia Pro" w:cs="Georgia Pro"/>
          <w:sz w:val="20"/>
          <w:szCs w:val="20"/>
        </w:rPr>
        <w:t>t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>en arvo-osuustili</w:t>
      </w:r>
      <w:r w:rsidR="4191F037" w:rsidRPr="3E9B088F">
        <w:rPr>
          <w:rFonts w:ascii="Georgia Pro" w:eastAsia="Georgia Pro" w:hAnsi="Georgia Pro" w:cs="Georgia Pro"/>
          <w:sz w:val="20"/>
          <w:szCs w:val="20"/>
        </w:rPr>
        <w:t>en</w:t>
      </w:r>
      <w:r w:rsidR="099659B3" w:rsidRPr="3E9B088F">
        <w:rPr>
          <w:rFonts w:ascii="Georgia Pro" w:eastAsia="Georgia Pro" w:hAnsi="Georgia Pro" w:cs="Georgia Pro"/>
          <w:sz w:val="20"/>
          <w:szCs w:val="20"/>
        </w:rPr>
        <w:t xml:space="preserve"> [mukaan lukien osakesäästötili]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 xml:space="preserve"> halti</w:t>
      </w:r>
      <w:r w:rsidR="173258C0" w:rsidRPr="3E9B088F">
        <w:rPr>
          <w:rFonts w:ascii="Georgia Pro" w:eastAsia="Georgia Pro" w:hAnsi="Georgia Pro" w:cs="Georgia Pro"/>
          <w:sz w:val="20"/>
          <w:szCs w:val="20"/>
        </w:rPr>
        <w:t xml:space="preserve">joita suositellaan 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>ilmoittautu</w:t>
      </w:r>
      <w:r w:rsidR="65BF256D" w:rsidRPr="3E9B088F">
        <w:rPr>
          <w:rFonts w:ascii="Georgia Pro" w:eastAsia="Georgia Pro" w:hAnsi="Georgia Pro" w:cs="Georgia Pro"/>
          <w:sz w:val="20"/>
          <w:szCs w:val="20"/>
        </w:rPr>
        <w:t>maan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 xml:space="preserve"> ensisijaisesti sähköisesti osoitteessa </w:t>
      </w:r>
      <w:hyperlink r:id="rId12" w:history="1">
        <w:r w:rsidR="00C50E9D" w:rsidRPr="00197FFE">
          <w:rPr>
            <w:rStyle w:val="Hyperlink"/>
            <w:rFonts w:ascii="Georgia Pro" w:eastAsia="Georgia Pro" w:hAnsi="Georgia Pro" w:cs="Georgia Pro"/>
            <w:sz w:val="20"/>
            <w:szCs w:val="20"/>
          </w:rPr>
          <w:t>https://www.reveniogroup.fi/fi/sijoittajat/hallinnointi/yhtiokokous_2026</w:t>
        </w:r>
      </w:hyperlink>
      <w:r w:rsidR="00C50E9D">
        <w:rPr>
          <w:rFonts w:ascii="Georgia Pro" w:eastAsia="Georgia Pro" w:hAnsi="Georgia Pro" w:cs="Georgia Pro"/>
          <w:sz w:val="20"/>
          <w:szCs w:val="20"/>
        </w:rPr>
        <w:t xml:space="preserve">. </w:t>
      </w:r>
    </w:p>
    <w:p w14:paraId="429120C4" w14:textId="77777777" w:rsidR="000E0339" w:rsidRPr="00EB3690" w:rsidRDefault="000E0339" w:rsidP="447CD4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DDCEBFC" w14:textId="0D39C4FD" w:rsidR="00F824EB" w:rsidRPr="00F824EB" w:rsidRDefault="54C567AB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 xml:space="preserve">Oikeus osallistua </w:t>
      </w:r>
      <w:r w:rsidR="12E2C3DB" w:rsidRPr="447CD48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 xml:space="preserve">htiökokoukseen on osakkeenomistajalla, joka on </w:t>
      </w:r>
      <w:r w:rsidR="12E2C3DB" w:rsidRPr="447CD48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>htiökokouksen täsmäytyspäivänä</w:t>
      </w:r>
    </w:p>
    <w:p w14:paraId="6F55E741" w14:textId="3D14C75F" w:rsidR="00F824EB" w:rsidRPr="00F824EB" w:rsidRDefault="54C567AB" w:rsidP="05C54EE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(kahdeksan arkipäivää ennen </w:t>
      </w:r>
      <w:r w:rsidR="543A7C94" w:rsidRPr="05C54EE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="12E2C3DB" w:rsidRPr="05C54EE8">
        <w:rPr>
          <w:rFonts w:ascii="Georgia Pro" w:eastAsia="Georgia Pro" w:hAnsi="Georgia Pro" w:cs="Georgia Pro"/>
          <w:color w:val="auto"/>
          <w:sz w:val="20"/>
          <w:szCs w:val="20"/>
        </w:rPr>
        <w:t>htiökokousta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) rekisteröity </w:t>
      </w:r>
      <w:proofErr w:type="spellStart"/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Euroclear</w:t>
      </w:r>
      <w:proofErr w:type="spellEnd"/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Finland Oy:n pitämään</w:t>
      </w:r>
    </w:p>
    <w:p w14:paraId="61A1069A" w14:textId="040DAC62" w:rsidR="00CC2886" w:rsidRDefault="54C567AB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3E9B088F">
        <w:rPr>
          <w:rFonts w:ascii="Georgia Pro" w:eastAsia="Georgia Pro" w:hAnsi="Georgia Pro" w:cs="Georgia Pro"/>
          <w:color w:val="auto"/>
          <w:sz w:val="20"/>
          <w:szCs w:val="20"/>
        </w:rPr>
        <w:t>Yhtiön osakasluetteloon. Osakkeenomistaja, jonka osakkeet on merkitty hänen suomalaiselle arvo</w:t>
      </w:r>
      <w:r w:rsidR="12E2C3DB" w:rsidRPr="3E9B088F">
        <w:rPr>
          <w:rFonts w:ascii="Georgia Pro" w:eastAsia="Georgia Pro" w:hAnsi="Georgia Pro" w:cs="Georgia Pro"/>
          <w:color w:val="auto"/>
          <w:sz w:val="20"/>
          <w:szCs w:val="20"/>
        </w:rPr>
        <w:t>-</w:t>
      </w:r>
      <w:r w:rsidRPr="3E9B088F">
        <w:rPr>
          <w:rFonts w:ascii="Georgia Pro" w:eastAsia="Georgia Pro" w:hAnsi="Georgia Pro" w:cs="Georgia Pro"/>
          <w:color w:val="auto"/>
          <w:sz w:val="20"/>
          <w:szCs w:val="20"/>
        </w:rPr>
        <w:t>osuustililleen</w:t>
      </w:r>
      <w:r w:rsidR="75FB314F" w:rsidRPr="3E9B088F">
        <w:rPr>
          <w:rFonts w:ascii="Georgia Pro" w:eastAsia="Georgia Pro" w:hAnsi="Georgia Pro" w:cs="Georgia Pro"/>
          <w:sz w:val="20"/>
          <w:szCs w:val="20"/>
        </w:rPr>
        <w:t xml:space="preserve"> [mukaan lukien osakesäästötili]</w:t>
      </w:r>
      <w:r w:rsidR="6BB54919" w:rsidRPr="3E9B088F">
        <w:rPr>
          <w:rFonts w:ascii="Georgia Pro" w:eastAsia="Georgia Pro" w:hAnsi="Georgia Pro" w:cs="Georgia Pro"/>
          <w:sz w:val="20"/>
          <w:szCs w:val="20"/>
        </w:rPr>
        <w:t>,</w:t>
      </w:r>
      <w:r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on rekisteröity Yhtiön osakasluetteloon. </w:t>
      </w:r>
      <w:r w:rsidR="447BEDED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Yhtiön osakasluetteloon merkityn osakkeenomistajan, joka haluaa osallistua </w:t>
      </w:r>
      <w:r w:rsidR="6B22FD63" w:rsidRPr="3E9B088F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="447BEDED" w:rsidRPr="3E9B088F">
        <w:rPr>
          <w:rFonts w:ascii="Georgia Pro" w:eastAsia="Georgia Pro" w:hAnsi="Georgia Pro" w:cs="Georgia Pro"/>
          <w:color w:val="auto"/>
          <w:sz w:val="20"/>
          <w:szCs w:val="20"/>
        </w:rPr>
        <w:t>htiökokoukseen, tulee ilmoittautua yhtiökokoukseen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täyttämällä </w:t>
      </w:r>
      <w:r w:rsidR="3E281C68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tämän </w:t>
      </w:r>
      <w:r w:rsidR="2C27F5DC" w:rsidRPr="3E9B088F">
        <w:rPr>
          <w:rFonts w:ascii="Georgia Pro" w:eastAsia="Georgia Pro" w:hAnsi="Georgia Pro" w:cs="Georgia Pro"/>
          <w:color w:val="auto"/>
          <w:sz w:val="20"/>
          <w:szCs w:val="20"/>
        </w:rPr>
        <w:t>lomak</w:t>
      </w:r>
      <w:r w:rsidR="62CB73F3" w:rsidRPr="3E9B088F">
        <w:rPr>
          <w:rFonts w:ascii="Georgia Pro" w:eastAsia="Georgia Pro" w:hAnsi="Georgia Pro" w:cs="Georgia Pro"/>
          <w:color w:val="auto"/>
          <w:sz w:val="20"/>
          <w:szCs w:val="20"/>
        </w:rPr>
        <w:t>k</w:t>
      </w:r>
      <w:r w:rsidR="2C27F5DC" w:rsidRPr="3E9B088F">
        <w:rPr>
          <w:rFonts w:ascii="Georgia Pro" w:eastAsia="Georgia Pro" w:hAnsi="Georgia Pro" w:cs="Georgia Pro"/>
          <w:color w:val="auto"/>
          <w:sz w:val="20"/>
          <w:szCs w:val="20"/>
        </w:rPr>
        <w:t>een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70819E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toisella sivulla 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>vaaditut tiedot ja allekirjoittamalla</w:t>
      </w:r>
      <w:r w:rsidR="5D7E6214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3D5C76EA" w:rsidRPr="3E9B088F">
        <w:rPr>
          <w:rFonts w:ascii="Georgia Pro" w:eastAsia="Georgia Pro" w:hAnsi="Georgia Pro" w:cs="Georgia Pro"/>
          <w:color w:val="auto"/>
          <w:sz w:val="20"/>
          <w:szCs w:val="20"/>
        </w:rPr>
        <w:t>sekä</w:t>
      </w:r>
      <w:r w:rsidR="5D7E6214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päiväämällä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täm</w:t>
      </w:r>
      <w:r w:rsidR="3256F949" w:rsidRPr="3E9B088F">
        <w:rPr>
          <w:rFonts w:ascii="Georgia Pro" w:eastAsia="Georgia Pro" w:hAnsi="Georgia Pro" w:cs="Georgia Pro"/>
          <w:color w:val="auto"/>
          <w:sz w:val="20"/>
          <w:szCs w:val="20"/>
        </w:rPr>
        <w:t>ä</w:t>
      </w:r>
      <w:r w:rsidR="3E281C68" w:rsidRPr="3E9B088F">
        <w:rPr>
          <w:rFonts w:ascii="Georgia Pro" w:eastAsia="Georgia Pro" w:hAnsi="Georgia Pro" w:cs="Georgia Pro"/>
          <w:color w:val="auto"/>
          <w:sz w:val="20"/>
          <w:szCs w:val="20"/>
        </w:rPr>
        <w:t>n</w:t>
      </w:r>
      <w:r w:rsidR="3256F949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lomakkeen</w:t>
      </w:r>
      <w:r w:rsidR="20337658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(allekirjoitus ja päivämäärä tulevat lomakkeen viimeiselle sivulle)</w:t>
      </w:r>
      <w:r w:rsidR="3256F949" w:rsidRPr="3E9B088F">
        <w:rPr>
          <w:rFonts w:ascii="Georgia Pro" w:eastAsia="Georgia Pro" w:hAnsi="Georgia Pro" w:cs="Georgia Pro"/>
          <w:color w:val="auto"/>
          <w:sz w:val="20"/>
          <w:szCs w:val="20"/>
        </w:rPr>
        <w:t>.</w:t>
      </w:r>
      <w:r w:rsidR="1E3E15E2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</w:p>
    <w:p w14:paraId="45F29120" w14:textId="77777777" w:rsidR="00C12753" w:rsidRDefault="00C12753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4AC8C5C9" w14:textId="600BF63E" w:rsidR="00AD5A9B" w:rsidRPr="00AD5A9B" w:rsidRDefault="686B9E07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>Mikäli osakkeenomistaja on yhteisö, yhteisön laillisen edustajan tai yhteisön valtuuttaman henkilön tulee</w:t>
      </w:r>
    </w:p>
    <w:p w14:paraId="3B52F1ED" w14:textId="4C284259" w:rsidR="00AD5A9B" w:rsidRPr="00CC2886" w:rsidRDefault="686B9E07" w:rsidP="05C54EE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toimittaa tarvittavat asiakirjat yhteisön edustamisoikeuden todistamiseksi (esimerkiksi kaupparekisteriote tai</w:t>
      </w:r>
      <w:r w:rsidR="57714829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kopio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hallituksen päätö</w:t>
      </w:r>
      <w:r w:rsidR="6CCC13F7" w:rsidRPr="05C54EE8">
        <w:rPr>
          <w:rFonts w:ascii="Georgia Pro" w:eastAsia="Georgia Pro" w:hAnsi="Georgia Pro" w:cs="Georgia Pro"/>
          <w:color w:val="auto"/>
          <w:sz w:val="20"/>
          <w:szCs w:val="20"/>
        </w:rPr>
        <w:t>ksestä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). Asiakirjat pyydetään liittämään tämän </w:t>
      </w:r>
      <w:r w:rsidR="3AE4FA78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lomakkeen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yhteyteen. Mikäli asiakirjoja ei toimiteta Innovatics Oy:lle alla </w:t>
      </w:r>
      <w:r w:rsidR="09E76130" w:rsidRPr="05C54EE8">
        <w:rPr>
          <w:rFonts w:ascii="Georgia Pro" w:eastAsia="Georgia Pro" w:hAnsi="Georgia Pro" w:cs="Georgia Pro"/>
          <w:color w:val="auto"/>
          <w:sz w:val="20"/>
          <w:szCs w:val="20"/>
        </w:rPr>
        <w:t>mainittuja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yhteystietoja käyttäen ennen</w:t>
      </w:r>
      <w:r w:rsidR="3AE4FA78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ilmoittautumis</w:t>
      </w:r>
      <w:r w:rsidR="0082A3D5" w:rsidRPr="05C54EE8">
        <w:rPr>
          <w:rFonts w:ascii="Georgia Pro" w:eastAsia="Georgia Pro" w:hAnsi="Georgia Pro" w:cs="Georgia Pro"/>
          <w:color w:val="auto"/>
          <w:sz w:val="20"/>
          <w:szCs w:val="20"/>
        </w:rPr>
        <w:t>ajan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82A3D5" w:rsidRPr="05C54EE8">
        <w:rPr>
          <w:rFonts w:ascii="Georgia Pro" w:eastAsia="Georgia Pro" w:hAnsi="Georgia Pro" w:cs="Georgia Pro"/>
          <w:color w:val="auto"/>
          <w:sz w:val="20"/>
          <w:szCs w:val="20"/>
        </w:rPr>
        <w:t>[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ja ennakkoäänestysajan</w:t>
      </w:r>
      <w:r w:rsidR="0082A3D5" w:rsidRPr="05C54EE8">
        <w:rPr>
          <w:rFonts w:ascii="Georgia Pro" w:eastAsia="Georgia Pro" w:hAnsi="Georgia Pro" w:cs="Georgia Pro"/>
          <w:color w:val="auto"/>
          <w:sz w:val="20"/>
          <w:szCs w:val="20"/>
        </w:rPr>
        <w:t>]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päättymistä, tai ne ovat muutoin puutteelliset, yhteisön ajantasainen</w:t>
      </w:r>
      <w:r w:rsidR="3AE4FA78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osallistumisoikeus </w:t>
      </w:r>
      <w:r w:rsidR="79895477" w:rsidRPr="05C54EE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htiökokoukseen voidaan evätä</w:t>
      </w:r>
      <w:r w:rsidR="3981F860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. </w:t>
      </w:r>
    </w:p>
    <w:p w14:paraId="34047197" w14:textId="77777777" w:rsidR="00782997" w:rsidRDefault="00782997" w:rsidP="447CD4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A9EBA7A" w14:textId="17050D85" w:rsidR="005E7D1B" w:rsidRDefault="5D7E6214" w:rsidP="05C54EE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61DA6909">
        <w:rPr>
          <w:rFonts w:ascii="Georgia Pro" w:eastAsia="Georgia Pro" w:hAnsi="Georgia Pro" w:cs="Georgia Pro"/>
          <w:color w:val="auto"/>
          <w:sz w:val="20"/>
          <w:szCs w:val="20"/>
        </w:rPr>
        <w:t>L</w:t>
      </w:r>
      <w:r w:rsidR="21694A87" w:rsidRPr="61DA6909">
        <w:rPr>
          <w:rFonts w:ascii="Georgia Pro" w:eastAsia="Georgia Pro" w:hAnsi="Georgia Pro" w:cs="Georgia Pro"/>
          <w:color w:val="auto"/>
          <w:sz w:val="20"/>
          <w:szCs w:val="20"/>
        </w:rPr>
        <w:t>omake p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>alautetaan täytettynä</w:t>
      </w:r>
      <w:r w:rsidR="05FBDA53" w:rsidRPr="61DA6909">
        <w:rPr>
          <w:rFonts w:ascii="Georgia Pro" w:eastAsia="Georgia Pro" w:hAnsi="Georgia Pro" w:cs="Georgia Pro"/>
          <w:color w:val="auto"/>
          <w:sz w:val="20"/>
          <w:szCs w:val="20"/>
        </w:rPr>
        <w:t>,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allekirjoitettuna</w:t>
      </w:r>
      <w:r w:rsidR="05FBDA53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ja päivättynä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68551FD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ilmoittautumisen yhteydessä ensisijaisesti liitteenä 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sähköpostitse osoitteeseen </w:t>
      </w:r>
      <w:hyperlink r:id="rId13">
        <w:r w:rsidR="3F07C035" w:rsidRPr="61DA6909">
          <w:rPr>
            <w:rStyle w:val="Hyperlink"/>
            <w:rFonts w:ascii="Georgia Pro" w:eastAsia="Georgia Pro" w:hAnsi="Georgia Pro" w:cs="Georgia Pro"/>
            <w:sz w:val="20"/>
            <w:szCs w:val="20"/>
          </w:rPr>
          <w:t>agm@innovatics.fi</w:t>
        </w:r>
      </w:hyperlink>
      <w:r w:rsidR="67FD2AEC" w:rsidRPr="61DA6909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tai postitse osoitteeseen Innovatics Oy, Yhtiökokous / </w:t>
      </w:r>
      <w:r w:rsidR="003720E8" w:rsidRPr="003720E8">
        <w:rPr>
          <w:rFonts w:ascii="Georgia Pro" w:eastAsia="Georgia Pro" w:hAnsi="Georgia Pro" w:cs="Georgia Pro"/>
          <w:color w:val="auto"/>
          <w:sz w:val="20"/>
          <w:szCs w:val="20"/>
        </w:rPr>
        <w:t>Revenio Group</w:t>
      </w:r>
      <w:r w:rsidR="3F07C035" w:rsidRPr="003720E8">
        <w:rPr>
          <w:rFonts w:ascii="Georgia Pro" w:eastAsia="Georgia Pro" w:hAnsi="Georgia Pro" w:cs="Georgia Pro"/>
          <w:color w:val="auto"/>
          <w:sz w:val="20"/>
          <w:szCs w:val="20"/>
        </w:rPr>
        <w:t xml:space="preserve"> Oyj,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Ratamestarinkatu 13 A, 00520 Helsinki. Lähetyksen on oltava perillä viimeistään </w:t>
      </w:r>
      <w:r w:rsidR="00E940EA">
        <w:rPr>
          <w:rFonts w:ascii="Georgia Pro" w:eastAsia="Georgia Pro" w:hAnsi="Georgia Pro" w:cs="Georgia Pro"/>
          <w:color w:val="auto"/>
          <w:sz w:val="20"/>
          <w:szCs w:val="20"/>
        </w:rPr>
        <w:t>8.4.2026</w:t>
      </w:r>
      <w:r w:rsidR="49792734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klo </w:t>
      </w:r>
      <w:r w:rsidR="00E940EA">
        <w:rPr>
          <w:rFonts w:ascii="Georgia Pro" w:eastAsia="Georgia Pro" w:hAnsi="Georgia Pro" w:cs="Georgia Pro"/>
          <w:color w:val="auto"/>
          <w:sz w:val="20"/>
          <w:szCs w:val="20"/>
        </w:rPr>
        <w:t>15:00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mennessä.</w:t>
      </w:r>
    </w:p>
    <w:p w14:paraId="4EF03ACB" w14:textId="77777777" w:rsidR="00D44D15" w:rsidRPr="00FB578A" w:rsidRDefault="00D44D15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7C1F5CD" w14:textId="7B6241C8" w:rsidR="00E044CF" w:rsidRDefault="6D26CFAA" w:rsidP="05C54EE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  <w:r w:rsidRPr="03E30421">
        <w:rPr>
          <w:rFonts w:ascii="Georgia Pro" w:eastAsia="Georgia Pro" w:hAnsi="Georgia Pro" w:cs="Georgia Pro"/>
          <w:sz w:val="20"/>
          <w:szCs w:val="20"/>
        </w:rPr>
        <w:t xml:space="preserve">Lomakkeella annettavien </w:t>
      </w:r>
      <w:r w:rsidR="3D04A74A" w:rsidRPr="03E30421">
        <w:rPr>
          <w:rFonts w:ascii="Georgia Pro" w:eastAsia="Georgia Pro" w:hAnsi="Georgia Pro" w:cs="Georgia Pro"/>
          <w:sz w:val="20"/>
          <w:szCs w:val="20"/>
        </w:rPr>
        <w:t>henkilötietojen perusteella yksilöidään osakkeenomistaja arvo-osuusjärjestelmän tietoihin verraten sekä vahvistetaan osakeomistus yhtiökokouksen täsmäytyspäivänä.</w:t>
      </w:r>
      <w:r w:rsidR="5B26D949" w:rsidRPr="03E30421">
        <w:rPr>
          <w:rFonts w:ascii="Georgia Pro" w:eastAsia="Georgia Pro" w:hAnsi="Georgia Pro" w:cs="Georgia Pro"/>
          <w:sz w:val="20"/>
          <w:szCs w:val="20"/>
        </w:rPr>
        <w:t xml:space="preserve"> Henkilötiedot tallennetaan Innovatics Oy:n yhtiökokoustietokantaan kyseessä olevan yhtiön käyttöön eikä tietoja käytetä muihin tarkoituksiin eikä muihin yhtiökokouksiin.</w:t>
      </w:r>
      <w:r w:rsidR="25180D9F" w:rsidRPr="03E30421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69D6441" w:rsidRPr="001C2FD4">
        <w:rPr>
          <w:rFonts w:ascii="Georgia Pro" w:eastAsia="Georgia Pro" w:hAnsi="Georgia Pro" w:cs="Georgia Pro"/>
          <w:sz w:val="20"/>
          <w:szCs w:val="20"/>
        </w:rPr>
        <w:t>Y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 xml:space="preserve">htiökokouksen etäosallistumiseen vaadittava linkki ja salasana lähetetään </w:t>
      </w:r>
      <w:r w:rsidR="6065C972" w:rsidRPr="001C2FD4">
        <w:rPr>
          <w:rFonts w:ascii="Georgia Pro" w:eastAsia="Georgia Pro" w:hAnsi="Georgia Pro" w:cs="Georgia Pro"/>
          <w:sz w:val="20"/>
          <w:szCs w:val="20"/>
        </w:rPr>
        <w:t>tällä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 xml:space="preserve"> lomakkeella </w:t>
      </w:r>
      <w:r w:rsidR="669D6441" w:rsidRPr="001C2FD4">
        <w:rPr>
          <w:rFonts w:ascii="Georgia Pro" w:eastAsia="Georgia Pro" w:hAnsi="Georgia Pro" w:cs="Georgia Pro"/>
          <w:sz w:val="20"/>
          <w:szCs w:val="20"/>
        </w:rPr>
        <w:t>annettavaan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 xml:space="preserve"> puhelinnumeroon ja</w:t>
      </w:r>
      <w:r w:rsidR="00E940EA">
        <w:rPr>
          <w:rFonts w:ascii="Georgia Pro" w:eastAsia="Georgia Pro" w:hAnsi="Georgia Pro" w:cs="Georgia Pro"/>
          <w:sz w:val="20"/>
          <w:szCs w:val="20"/>
        </w:rPr>
        <w:t>/tai</w:t>
      </w:r>
      <w:r w:rsidR="001C2FD4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>sähköpostiosoitteeseen</w:t>
      </w:r>
      <w:r w:rsidR="6065C972" w:rsidRPr="001C2FD4">
        <w:rPr>
          <w:rFonts w:ascii="Georgia Pro" w:eastAsia="Georgia Pro" w:hAnsi="Georgia Pro" w:cs="Georgia Pro"/>
          <w:sz w:val="20"/>
          <w:szCs w:val="20"/>
        </w:rPr>
        <w:t xml:space="preserve"> viimeistään </w:t>
      </w:r>
      <w:r w:rsidR="543A7C94" w:rsidRPr="001C2FD4">
        <w:rPr>
          <w:rFonts w:ascii="Georgia Pro" w:eastAsia="Georgia Pro" w:hAnsi="Georgia Pro" w:cs="Georgia Pro"/>
          <w:sz w:val="20"/>
          <w:szCs w:val="20"/>
        </w:rPr>
        <w:t>Y</w:t>
      </w:r>
      <w:r w:rsidR="6065C972" w:rsidRPr="001C2FD4">
        <w:rPr>
          <w:rFonts w:ascii="Georgia Pro" w:eastAsia="Georgia Pro" w:hAnsi="Georgia Pro" w:cs="Georgia Pro"/>
          <w:sz w:val="20"/>
          <w:szCs w:val="20"/>
        </w:rPr>
        <w:t>htiökokousta edeltävänä päivänä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>.</w:t>
      </w:r>
      <w:r w:rsidR="415198DC" w:rsidRPr="001C2FD4">
        <w:rPr>
          <w:rFonts w:ascii="Georgia Pro" w:eastAsia="Georgia Pro" w:hAnsi="Georgia Pro" w:cs="Georgia Pro"/>
          <w:sz w:val="20"/>
          <w:szCs w:val="20"/>
        </w:rPr>
        <w:t xml:space="preserve"> Kokousjärjestelmään on suositel</w:t>
      </w:r>
      <w:r w:rsidR="5B26D949" w:rsidRPr="001C2FD4">
        <w:rPr>
          <w:rFonts w:ascii="Georgia Pro" w:eastAsia="Georgia Pro" w:hAnsi="Georgia Pro" w:cs="Georgia Pro"/>
          <w:sz w:val="20"/>
          <w:szCs w:val="20"/>
        </w:rPr>
        <w:t>tavaa kirjautua jo ennen yhtiökokouksen alkamisajankohtaa.</w:t>
      </w:r>
    </w:p>
    <w:p w14:paraId="476D3B31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318E34D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4F712D40" w14:textId="77777777" w:rsidR="0058167E" w:rsidRPr="00196015" w:rsidRDefault="1E90EC0E" w:rsidP="447CD4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sz w:val="18"/>
          <w:szCs w:val="18"/>
        </w:rPr>
      </w:pPr>
      <w:r w:rsidRPr="447CD488">
        <w:rPr>
          <w:rFonts w:ascii="Georgia Pro" w:eastAsia="Georgia Pro" w:hAnsi="Georgia Pro" w:cs="Georgia Pro"/>
          <w:i/>
          <w:iCs/>
          <w:sz w:val="18"/>
          <w:szCs w:val="18"/>
        </w:rPr>
        <w:t>[Jatkuu seuraavalla sivulla]</w:t>
      </w:r>
    </w:p>
    <w:p w14:paraId="35B3C2E0" w14:textId="77777777" w:rsidR="003F0819" w:rsidRDefault="003F0819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D205437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0FAFBAE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69EFACC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50DAA23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8443FEE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62B644C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DF02045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21AEA05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19065E6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2877F3A1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12C51CF5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B3BCBE3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0D6C21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C7F746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A83AE87" w14:textId="77777777" w:rsidR="00C50E9D" w:rsidRDefault="00C50E9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6126A31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D489382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42F43E1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0CCB262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A315562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C26057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48D6F24" w14:textId="3B22AF71" w:rsidR="003F0819" w:rsidRDefault="003F0819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2"/>
          <w:szCs w:val="22"/>
        </w:rPr>
      </w:pPr>
    </w:p>
    <w:p w14:paraId="5F7B90FB" w14:textId="08133964" w:rsidR="002D425E" w:rsidRPr="00556B19" w:rsidRDefault="4FB2430E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47CD488">
        <w:rPr>
          <w:rFonts w:ascii="Georgia Pro" w:eastAsia="Georgia Pro" w:hAnsi="Georgia Pro" w:cs="Georgia Pro"/>
          <w:b/>
          <w:bCs/>
          <w:sz w:val="22"/>
          <w:szCs w:val="22"/>
        </w:rPr>
        <w:lastRenderedPageBreak/>
        <w:t xml:space="preserve">Ilmoittautumiseen </w:t>
      </w:r>
      <w:r w:rsidR="3784AD1B" w:rsidRPr="447CD488">
        <w:rPr>
          <w:rFonts w:ascii="Georgia Pro" w:eastAsia="Georgia Pro" w:hAnsi="Georgia Pro" w:cs="Georgia Pro"/>
          <w:b/>
          <w:bCs/>
          <w:sz w:val="22"/>
          <w:szCs w:val="22"/>
        </w:rPr>
        <w:t>vaadittavat</w:t>
      </w:r>
      <w:r w:rsidRPr="447CD488">
        <w:rPr>
          <w:rFonts w:ascii="Georgia Pro" w:eastAsia="Georgia Pro" w:hAnsi="Georgia Pro" w:cs="Georgia Pro"/>
          <w:b/>
          <w:bCs/>
          <w:sz w:val="22"/>
          <w:szCs w:val="22"/>
        </w:rPr>
        <w:t xml:space="preserve"> tiedot</w:t>
      </w:r>
    </w:p>
    <w:p w14:paraId="0117F3F8" w14:textId="77777777" w:rsidR="00753ED5" w:rsidRDefault="00753ED5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0"/>
          <w:szCs w:val="20"/>
        </w:rPr>
      </w:pPr>
    </w:p>
    <w:p w14:paraId="3C3CAFF4" w14:textId="77777777" w:rsidR="00753ED5" w:rsidRPr="00753ED5" w:rsidRDefault="00753ED5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0"/>
          <w:szCs w:val="20"/>
        </w:rPr>
      </w:pPr>
    </w:p>
    <w:p w14:paraId="787BFE48" w14:textId="77777777" w:rsidR="0094075D" w:rsidRPr="00FB578A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24"/>
      </w:tblGrid>
      <w:tr w:rsidR="002D425E" w:rsidRPr="00FB578A" w14:paraId="3167778D" w14:textId="77777777" w:rsidTr="534159EF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798137D1" w:rsidR="002D425E" w:rsidRPr="00FB578A" w:rsidRDefault="7461CBBF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Osakkeenomistajan nimi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2D425E" w:rsidRPr="00964DE4" w14:paraId="74E476FF" w14:textId="77777777" w:rsidTr="534159EF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6CA3E2EE" w:rsidR="002D425E" w:rsidRPr="00CC26E0" w:rsidRDefault="57C186AF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Syntymä</w:t>
            </w:r>
            <w:r w:rsidR="125EF8BF" w:rsidRPr="447CD488">
              <w:rPr>
                <w:rFonts w:ascii="Georgia Pro" w:eastAsia="Georgia Pro" w:hAnsi="Georgia Pro" w:cs="Georgia Pro"/>
                <w:sz w:val="20"/>
                <w:szCs w:val="20"/>
              </w:rPr>
              <w:t>a</w:t>
            </w: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ika</w:t>
            </w:r>
            <w:r w:rsidR="7461CBBF" w:rsidRPr="447CD488">
              <w:rPr>
                <w:rFonts w:ascii="Georgia Pro" w:eastAsia="Georgia Pro" w:hAnsi="Georgia Pro" w:cs="Georgia Pro"/>
                <w:sz w:val="20"/>
                <w:szCs w:val="20"/>
              </w:rPr>
              <w:t xml:space="preserve"> tai Y-tunnus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2D425E" w:rsidRPr="00FB578A" w14:paraId="377CC8B0" w14:textId="77777777" w:rsidTr="534159EF">
        <w:trPr>
          <w:trHeight w:val="300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046A" w14:textId="5CAF344F" w:rsidR="002D425E" w:rsidRPr="00977897" w:rsidRDefault="7461CBBF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Puhelinnumero</w:t>
            </w:r>
            <w:r w:rsidR="5B26D949" w:rsidRPr="447CD488">
              <w:rPr>
                <w:rFonts w:ascii="Georgia Pro" w:eastAsia="Georgia Pro" w:hAnsi="Georgia Pro" w:cs="Georgia Pro"/>
                <w:sz w:val="20"/>
                <w:szCs w:val="20"/>
              </w:rPr>
              <w:t xml:space="preserve"> ja</w:t>
            </w:r>
            <w:r w:rsidR="00E940EA">
              <w:rPr>
                <w:rFonts w:ascii="Georgia Pro" w:eastAsia="Georgia Pro" w:hAnsi="Georgia Pro" w:cs="Georgia Pro"/>
                <w:sz w:val="20"/>
                <w:szCs w:val="20"/>
              </w:rPr>
              <w:t>/tai</w:t>
            </w:r>
            <w:r w:rsidR="009C3C1F">
              <w:rPr>
                <w:rFonts w:ascii="Georgia Pro" w:eastAsia="Georgia Pro" w:hAnsi="Georgia Pro" w:cs="Georgia Pro"/>
                <w:sz w:val="20"/>
                <w:szCs w:val="20"/>
              </w:rPr>
              <w:t xml:space="preserve"> </w:t>
            </w:r>
            <w:r w:rsidR="5B26D949" w:rsidRPr="447CD488">
              <w:rPr>
                <w:rFonts w:ascii="Georgia Pro" w:eastAsia="Georgia Pro" w:hAnsi="Georgia Pro" w:cs="Georgia Pro"/>
                <w:sz w:val="20"/>
                <w:szCs w:val="20"/>
              </w:rPr>
              <w:t>sähköpostiosoite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26AE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2D425E" w:rsidRPr="008B5C6F" w14:paraId="7DB70FC1" w14:textId="77777777" w:rsidTr="534159EF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BDBDB" w14:textId="20B37AC9" w:rsidR="002D425E" w:rsidRPr="00977897" w:rsidRDefault="5B26D949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Oikeushenkilön edustajan nimi</w:t>
            </w:r>
            <w:r w:rsidR="577190C4"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 xml:space="preserve"> (</w:t>
            </w: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pakollinen vain oikeushenkilöille)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E4B2F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</w:tbl>
    <w:p w14:paraId="40F6C783" w14:textId="28661164" w:rsidR="00C77A4D" w:rsidRDefault="00C77A4D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7A9EAB61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B086036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1169F2E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60B1318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8D4E844" w14:textId="77777777" w:rsidR="00196015" w:rsidRDefault="00196015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4900684E" w14:textId="77777777" w:rsidR="005544E7" w:rsidRDefault="005544E7" w:rsidP="447CD4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sz w:val="18"/>
          <w:szCs w:val="18"/>
        </w:rPr>
      </w:pPr>
    </w:p>
    <w:p w14:paraId="6A29D936" w14:textId="77777777" w:rsidR="00AB2AD2" w:rsidRDefault="00AB2AD2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26CA78E1" w14:textId="77777777" w:rsidR="00BD7ED5" w:rsidRDefault="00BD7ED5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581912FE" w14:textId="77777777" w:rsidR="00BD7ED5" w:rsidRDefault="00BD7ED5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A1C484A" w14:textId="77777777" w:rsidR="00AB2AD2" w:rsidRDefault="00AB2AD2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964480D" w14:textId="7594D44F" w:rsidR="00AB2AD2" w:rsidRPr="00BD7ED5" w:rsidRDefault="6EABD6EA" w:rsidP="447CD488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</w:rPr>
      </w:pPr>
      <w:r w:rsidRPr="447CD488">
        <w:rPr>
          <w:rFonts w:ascii="Georgia Pro" w:eastAsia="Georgia Pro" w:hAnsi="Georgia Pro" w:cs="Georgia Pro"/>
          <w:b/>
          <w:bCs/>
          <w:color w:val="000000" w:themeColor="text1"/>
        </w:rPr>
        <w:t>Allekirjoitus ja päiväys</w:t>
      </w:r>
    </w:p>
    <w:p w14:paraId="535A41ED" w14:textId="77777777" w:rsidR="00BD7ED5" w:rsidRPr="007217CD" w:rsidRDefault="00BD7ED5" w:rsidP="447CD488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49CB9A8E" w14:textId="77777777" w:rsidR="007217CD" w:rsidRPr="007217CD" w:rsidRDefault="007217CD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tbl>
      <w:tblPr>
        <w:tblStyle w:val="TaulukkoRuudukko1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7217CD" w:rsidRPr="007217CD" w14:paraId="78587180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22F51573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Paikka ja päiväys</w:t>
            </w:r>
          </w:p>
        </w:tc>
        <w:tc>
          <w:tcPr>
            <w:tcW w:w="7512" w:type="dxa"/>
            <w:vAlign w:val="bottom"/>
          </w:tcPr>
          <w:p w14:paraId="2F44AAC7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3864EB56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74073A33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Allekirjoitus</w:t>
            </w:r>
          </w:p>
        </w:tc>
        <w:tc>
          <w:tcPr>
            <w:tcW w:w="7512" w:type="dxa"/>
            <w:vAlign w:val="bottom"/>
          </w:tcPr>
          <w:p w14:paraId="5450BCB9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422E5817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12A50BD3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Nimenselvennys</w:t>
            </w:r>
          </w:p>
        </w:tc>
        <w:tc>
          <w:tcPr>
            <w:tcW w:w="7512" w:type="dxa"/>
            <w:vAlign w:val="bottom"/>
          </w:tcPr>
          <w:p w14:paraId="60C35F5D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6D6DA9BF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06F63404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Allekirjoitus</w:t>
            </w:r>
          </w:p>
        </w:tc>
        <w:tc>
          <w:tcPr>
            <w:tcW w:w="7512" w:type="dxa"/>
            <w:vAlign w:val="bottom"/>
          </w:tcPr>
          <w:p w14:paraId="2E361FC6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1F215B81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2315F4C8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Nimenselvennys</w:t>
            </w:r>
          </w:p>
        </w:tc>
        <w:tc>
          <w:tcPr>
            <w:tcW w:w="7512" w:type="dxa"/>
            <w:vAlign w:val="bottom"/>
          </w:tcPr>
          <w:p w14:paraId="1C5C61D1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</w:tbl>
    <w:p w14:paraId="693747B7" w14:textId="428D7779" w:rsidR="007A1A0E" w:rsidRPr="00FB578A" w:rsidRDefault="007A1A0E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sectPr w:rsidR="007A1A0E" w:rsidRPr="00FB578A" w:rsidSect="0061330A">
      <w:footerReference w:type="default" r:id="rId14"/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ED98" w14:textId="77777777" w:rsidR="00CF0B5D" w:rsidRDefault="00CF0B5D" w:rsidP="00EB52FD">
      <w:pPr>
        <w:spacing w:after="0" w:line="240" w:lineRule="auto"/>
      </w:pPr>
      <w:r>
        <w:separator/>
      </w:r>
    </w:p>
  </w:endnote>
  <w:endnote w:type="continuationSeparator" w:id="0">
    <w:p w14:paraId="017A1317" w14:textId="77777777" w:rsidR="00CF0B5D" w:rsidRDefault="00CF0B5D" w:rsidP="00EB52FD">
      <w:pPr>
        <w:spacing w:after="0" w:line="240" w:lineRule="auto"/>
      </w:pPr>
      <w:r>
        <w:continuationSeparator/>
      </w:r>
    </w:p>
  </w:endnote>
  <w:endnote w:type="continuationNotice" w:id="1">
    <w:p w14:paraId="497F6F09" w14:textId="77777777" w:rsidR="00CF0B5D" w:rsidRDefault="00CF0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500144"/>
      <w:docPartObj>
        <w:docPartGallery w:val="Page Numbers (Bottom of Page)"/>
        <w:docPartUnique/>
      </w:docPartObj>
    </w:sdtPr>
    <w:sdtEndPr/>
    <w:sdtContent>
      <w:p w14:paraId="6C05B4E5" w14:textId="1813A7B4" w:rsidR="00222D3B" w:rsidRPr="00802609" w:rsidRDefault="00222D3B" w:rsidP="05C54EE8">
        <w:pPr>
          <w:pStyle w:val="Footer"/>
          <w:rPr>
            <w:sz w:val="20"/>
            <w:szCs w:val="20"/>
          </w:rPr>
        </w:pPr>
      </w:p>
      <w:p w14:paraId="54093A29" w14:textId="31F9A882" w:rsidR="0058167E" w:rsidRDefault="005816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2208EB7C">
          <w:t>2</w:t>
        </w:r>
        <w:r>
          <w:fldChar w:fldCharType="end"/>
        </w:r>
      </w:p>
    </w:sdtContent>
  </w:sdt>
  <w:p w14:paraId="1567878D" w14:textId="77777777" w:rsidR="0058167E" w:rsidRDefault="0058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9018" w14:textId="77777777" w:rsidR="00CF0B5D" w:rsidRDefault="00CF0B5D" w:rsidP="00EB52FD">
      <w:pPr>
        <w:spacing w:after="0" w:line="240" w:lineRule="auto"/>
      </w:pPr>
      <w:r>
        <w:separator/>
      </w:r>
    </w:p>
  </w:footnote>
  <w:footnote w:type="continuationSeparator" w:id="0">
    <w:p w14:paraId="6B6AE0EF" w14:textId="77777777" w:rsidR="00CF0B5D" w:rsidRDefault="00CF0B5D" w:rsidP="00EB52FD">
      <w:pPr>
        <w:spacing w:after="0" w:line="240" w:lineRule="auto"/>
      </w:pPr>
      <w:r>
        <w:continuationSeparator/>
      </w:r>
    </w:p>
  </w:footnote>
  <w:footnote w:type="continuationNotice" w:id="1">
    <w:p w14:paraId="170E82D4" w14:textId="77777777" w:rsidR="00CF0B5D" w:rsidRDefault="00CF0B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639A61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39CA"/>
    <w:rsid w:val="00052187"/>
    <w:rsid w:val="00062FDE"/>
    <w:rsid w:val="00065C7D"/>
    <w:rsid w:val="0007214A"/>
    <w:rsid w:val="00077CA0"/>
    <w:rsid w:val="00090294"/>
    <w:rsid w:val="000A082C"/>
    <w:rsid w:val="000A3AD2"/>
    <w:rsid w:val="000B0A6E"/>
    <w:rsid w:val="000B4FA2"/>
    <w:rsid w:val="000B7838"/>
    <w:rsid w:val="000D6D61"/>
    <w:rsid w:val="000E0339"/>
    <w:rsid w:val="000E0EB1"/>
    <w:rsid w:val="000E62B5"/>
    <w:rsid w:val="000F5C3A"/>
    <w:rsid w:val="0010390E"/>
    <w:rsid w:val="001243F7"/>
    <w:rsid w:val="00126740"/>
    <w:rsid w:val="00131139"/>
    <w:rsid w:val="001473C2"/>
    <w:rsid w:val="001551E9"/>
    <w:rsid w:val="00167108"/>
    <w:rsid w:val="00170539"/>
    <w:rsid w:val="00171461"/>
    <w:rsid w:val="00172489"/>
    <w:rsid w:val="00173F48"/>
    <w:rsid w:val="00175E69"/>
    <w:rsid w:val="00176BB8"/>
    <w:rsid w:val="0018260B"/>
    <w:rsid w:val="00182AE0"/>
    <w:rsid w:val="001917B1"/>
    <w:rsid w:val="0019484D"/>
    <w:rsid w:val="00194DD9"/>
    <w:rsid w:val="00195542"/>
    <w:rsid w:val="00196015"/>
    <w:rsid w:val="001A6EDB"/>
    <w:rsid w:val="001A7285"/>
    <w:rsid w:val="001A7752"/>
    <w:rsid w:val="001C03DA"/>
    <w:rsid w:val="001C2FD4"/>
    <w:rsid w:val="001C39CA"/>
    <w:rsid w:val="001C4F4C"/>
    <w:rsid w:val="001C5B23"/>
    <w:rsid w:val="001E5E98"/>
    <w:rsid w:val="001F3AD0"/>
    <w:rsid w:val="001F7855"/>
    <w:rsid w:val="00204867"/>
    <w:rsid w:val="00221457"/>
    <w:rsid w:val="00222D3B"/>
    <w:rsid w:val="00232037"/>
    <w:rsid w:val="00233070"/>
    <w:rsid w:val="00240FD3"/>
    <w:rsid w:val="002464FD"/>
    <w:rsid w:val="00250B78"/>
    <w:rsid w:val="00250C65"/>
    <w:rsid w:val="0025729E"/>
    <w:rsid w:val="00272636"/>
    <w:rsid w:val="00273DD2"/>
    <w:rsid w:val="0029176C"/>
    <w:rsid w:val="002933FD"/>
    <w:rsid w:val="00294838"/>
    <w:rsid w:val="00296E35"/>
    <w:rsid w:val="002A3677"/>
    <w:rsid w:val="002B0168"/>
    <w:rsid w:val="002B2812"/>
    <w:rsid w:val="002C0D8C"/>
    <w:rsid w:val="002C3D73"/>
    <w:rsid w:val="002D425E"/>
    <w:rsid w:val="002D55D2"/>
    <w:rsid w:val="002F1EA2"/>
    <w:rsid w:val="002F3C73"/>
    <w:rsid w:val="0030155E"/>
    <w:rsid w:val="003071F1"/>
    <w:rsid w:val="003119AF"/>
    <w:rsid w:val="00312EFB"/>
    <w:rsid w:val="00321200"/>
    <w:rsid w:val="0032139F"/>
    <w:rsid w:val="00324909"/>
    <w:rsid w:val="003372D5"/>
    <w:rsid w:val="00337BA3"/>
    <w:rsid w:val="00342317"/>
    <w:rsid w:val="00346E10"/>
    <w:rsid w:val="00347BFE"/>
    <w:rsid w:val="0036146C"/>
    <w:rsid w:val="003720E8"/>
    <w:rsid w:val="003843A3"/>
    <w:rsid w:val="003861BA"/>
    <w:rsid w:val="00397EA0"/>
    <w:rsid w:val="00397F23"/>
    <w:rsid w:val="003B0F4F"/>
    <w:rsid w:val="003C4A85"/>
    <w:rsid w:val="003D7EE9"/>
    <w:rsid w:val="003F0819"/>
    <w:rsid w:val="00411B2E"/>
    <w:rsid w:val="00415884"/>
    <w:rsid w:val="0041625A"/>
    <w:rsid w:val="00420E4C"/>
    <w:rsid w:val="00431AB0"/>
    <w:rsid w:val="004338B4"/>
    <w:rsid w:val="00445C5E"/>
    <w:rsid w:val="004525D6"/>
    <w:rsid w:val="00453F2A"/>
    <w:rsid w:val="004826FC"/>
    <w:rsid w:val="00492C81"/>
    <w:rsid w:val="00495311"/>
    <w:rsid w:val="00497289"/>
    <w:rsid w:val="004A1F55"/>
    <w:rsid w:val="004D3FB5"/>
    <w:rsid w:val="004E5311"/>
    <w:rsid w:val="004E5CA4"/>
    <w:rsid w:val="004E5EB2"/>
    <w:rsid w:val="004F28E6"/>
    <w:rsid w:val="004F5DBC"/>
    <w:rsid w:val="005115DF"/>
    <w:rsid w:val="00512391"/>
    <w:rsid w:val="00513907"/>
    <w:rsid w:val="00515FE2"/>
    <w:rsid w:val="0052525E"/>
    <w:rsid w:val="005325F4"/>
    <w:rsid w:val="00541971"/>
    <w:rsid w:val="0054219A"/>
    <w:rsid w:val="00545B2E"/>
    <w:rsid w:val="005510C2"/>
    <w:rsid w:val="005544E7"/>
    <w:rsid w:val="00556B19"/>
    <w:rsid w:val="005653A7"/>
    <w:rsid w:val="005715F3"/>
    <w:rsid w:val="0058167E"/>
    <w:rsid w:val="00585596"/>
    <w:rsid w:val="00593261"/>
    <w:rsid w:val="005935D7"/>
    <w:rsid w:val="00597175"/>
    <w:rsid w:val="005A2C70"/>
    <w:rsid w:val="005A44A4"/>
    <w:rsid w:val="005B7C67"/>
    <w:rsid w:val="005C3993"/>
    <w:rsid w:val="005D3539"/>
    <w:rsid w:val="005D552A"/>
    <w:rsid w:val="005D78BC"/>
    <w:rsid w:val="005E7D1B"/>
    <w:rsid w:val="005F19B0"/>
    <w:rsid w:val="006035F4"/>
    <w:rsid w:val="0061330A"/>
    <w:rsid w:val="00622E4E"/>
    <w:rsid w:val="006245D9"/>
    <w:rsid w:val="00624878"/>
    <w:rsid w:val="00641414"/>
    <w:rsid w:val="00641D2A"/>
    <w:rsid w:val="00642535"/>
    <w:rsid w:val="00643AB0"/>
    <w:rsid w:val="00645764"/>
    <w:rsid w:val="00647140"/>
    <w:rsid w:val="006730A5"/>
    <w:rsid w:val="0067542F"/>
    <w:rsid w:val="006A1EEB"/>
    <w:rsid w:val="006B3A58"/>
    <w:rsid w:val="006B4606"/>
    <w:rsid w:val="006D327D"/>
    <w:rsid w:val="006E77F8"/>
    <w:rsid w:val="00701C9C"/>
    <w:rsid w:val="007054BF"/>
    <w:rsid w:val="007055F0"/>
    <w:rsid w:val="00710B62"/>
    <w:rsid w:val="0071443C"/>
    <w:rsid w:val="007217CD"/>
    <w:rsid w:val="00722A72"/>
    <w:rsid w:val="00722CC7"/>
    <w:rsid w:val="00724C4D"/>
    <w:rsid w:val="007270FC"/>
    <w:rsid w:val="00731EBD"/>
    <w:rsid w:val="00750270"/>
    <w:rsid w:val="00753ED5"/>
    <w:rsid w:val="00763958"/>
    <w:rsid w:val="00774EB5"/>
    <w:rsid w:val="00782849"/>
    <w:rsid w:val="00782997"/>
    <w:rsid w:val="007846ED"/>
    <w:rsid w:val="007863DB"/>
    <w:rsid w:val="007875D2"/>
    <w:rsid w:val="007A1A0E"/>
    <w:rsid w:val="007B2216"/>
    <w:rsid w:val="007B267F"/>
    <w:rsid w:val="007C70F1"/>
    <w:rsid w:val="007E3230"/>
    <w:rsid w:val="007E437E"/>
    <w:rsid w:val="007E4C55"/>
    <w:rsid w:val="007E7639"/>
    <w:rsid w:val="007F0BB7"/>
    <w:rsid w:val="007F10C6"/>
    <w:rsid w:val="007F2AC5"/>
    <w:rsid w:val="007F4EB1"/>
    <w:rsid w:val="007F666E"/>
    <w:rsid w:val="0080034A"/>
    <w:rsid w:val="00802609"/>
    <w:rsid w:val="008033BF"/>
    <w:rsid w:val="00804E5E"/>
    <w:rsid w:val="008173B9"/>
    <w:rsid w:val="00820937"/>
    <w:rsid w:val="0082A3D5"/>
    <w:rsid w:val="008416FE"/>
    <w:rsid w:val="008562D9"/>
    <w:rsid w:val="00856D64"/>
    <w:rsid w:val="008641B3"/>
    <w:rsid w:val="00864A0F"/>
    <w:rsid w:val="0088417F"/>
    <w:rsid w:val="00890E6F"/>
    <w:rsid w:val="008A40A9"/>
    <w:rsid w:val="008A50BF"/>
    <w:rsid w:val="008B150E"/>
    <w:rsid w:val="008B183D"/>
    <w:rsid w:val="008B3E48"/>
    <w:rsid w:val="008B5C6F"/>
    <w:rsid w:val="008B659F"/>
    <w:rsid w:val="008C6BB6"/>
    <w:rsid w:val="008D4E5F"/>
    <w:rsid w:val="008D678C"/>
    <w:rsid w:val="008D68CF"/>
    <w:rsid w:val="008E1442"/>
    <w:rsid w:val="008F076E"/>
    <w:rsid w:val="008F2B8E"/>
    <w:rsid w:val="008F66D1"/>
    <w:rsid w:val="009029B9"/>
    <w:rsid w:val="00905ABE"/>
    <w:rsid w:val="009376E8"/>
    <w:rsid w:val="0094075D"/>
    <w:rsid w:val="00950EF0"/>
    <w:rsid w:val="009537CA"/>
    <w:rsid w:val="009631CE"/>
    <w:rsid w:val="00964DE4"/>
    <w:rsid w:val="00977897"/>
    <w:rsid w:val="00987CD6"/>
    <w:rsid w:val="00997411"/>
    <w:rsid w:val="009A4FA3"/>
    <w:rsid w:val="009B3D1E"/>
    <w:rsid w:val="009B4F7C"/>
    <w:rsid w:val="009C1C4C"/>
    <w:rsid w:val="009C348A"/>
    <w:rsid w:val="009C3C1F"/>
    <w:rsid w:val="009C50C7"/>
    <w:rsid w:val="009C6D54"/>
    <w:rsid w:val="009D7FFA"/>
    <w:rsid w:val="009E54A3"/>
    <w:rsid w:val="009F66D6"/>
    <w:rsid w:val="009F7FA6"/>
    <w:rsid w:val="00A0091D"/>
    <w:rsid w:val="00A00A2E"/>
    <w:rsid w:val="00A1639B"/>
    <w:rsid w:val="00A23444"/>
    <w:rsid w:val="00A25CB5"/>
    <w:rsid w:val="00A3142C"/>
    <w:rsid w:val="00A32BA0"/>
    <w:rsid w:val="00A35023"/>
    <w:rsid w:val="00A41EDB"/>
    <w:rsid w:val="00A521AB"/>
    <w:rsid w:val="00A556D1"/>
    <w:rsid w:val="00A5782B"/>
    <w:rsid w:val="00A65A6F"/>
    <w:rsid w:val="00A76D2C"/>
    <w:rsid w:val="00A978A4"/>
    <w:rsid w:val="00AB2AD2"/>
    <w:rsid w:val="00AC0838"/>
    <w:rsid w:val="00AC2BCA"/>
    <w:rsid w:val="00AC493C"/>
    <w:rsid w:val="00AD5A9B"/>
    <w:rsid w:val="00AF09CA"/>
    <w:rsid w:val="00B153CD"/>
    <w:rsid w:val="00B24E71"/>
    <w:rsid w:val="00B33233"/>
    <w:rsid w:val="00B409D8"/>
    <w:rsid w:val="00B40C1E"/>
    <w:rsid w:val="00B713DA"/>
    <w:rsid w:val="00B728B8"/>
    <w:rsid w:val="00B754D8"/>
    <w:rsid w:val="00B76D82"/>
    <w:rsid w:val="00B83C30"/>
    <w:rsid w:val="00B8432B"/>
    <w:rsid w:val="00B91FD5"/>
    <w:rsid w:val="00BC3E73"/>
    <w:rsid w:val="00BC4E4D"/>
    <w:rsid w:val="00BD012E"/>
    <w:rsid w:val="00BD244D"/>
    <w:rsid w:val="00BD7ED5"/>
    <w:rsid w:val="00BE0E55"/>
    <w:rsid w:val="00BF4A10"/>
    <w:rsid w:val="00BF6048"/>
    <w:rsid w:val="00C11DA6"/>
    <w:rsid w:val="00C12753"/>
    <w:rsid w:val="00C3159E"/>
    <w:rsid w:val="00C346FF"/>
    <w:rsid w:val="00C40437"/>
    <w:rsid w:val="00C431BC"/>
    <w:rsid w:val="00C47260"/>
    <w:rsid w:val="00C50E9D"/>
    <w:rsid w:val="00C51B06"/>
    <w:rsid w:val="00C56669"/>
    <w:rsid w:val="00C712F9"/>
    <w:rsid w:val="00C76372"/>
    <w:rsid w:val="00C77A4D"/>
    <w:rsid w:val="00C86200"/>
    <w:rsid w:val="00C92FE7"/>
    <w:rsid w:val="00C94E13"/>
    <w:rsid w:val="00C95D13"/>
    <w:rsid w:val="00CA0C5D"/>
    <w:rsid w:val="00CA5459"/>
    <w:rsid w:val="00CA66F3"/>
    <w:rsid w:val="00CA74F9"/>
    <w:rsid w:val="00CB4701"/>
    <w:rsid w:val="00CC16A5"/>
    <w:rsid w:val="00CC26E0"/>
    <w:rsid w:val="00CC2886"/>
    <w:rsid w:val="00CC5554"/>
    <w:rsid w:val="00CE66C5"/>
    <w:rsid w:val="00CF0B5D"/>
    <w:rsid w:val="00D00BF1"/>
    <w:rsid w:val="00D039A8"/>
    <w:rsid w:val="00D07C40"/>
    <w:rsid w:val="00D130F3"/>
    <w:rsid w:val="00D30C98"/>
    <w:rsid w:val="00D44D15"/>
    <w:rsid w:val="00D4611F"/>
    <w:rsid w:val="00D52980"/>
    <w:rsid w:val="00D751D2"/>
    <w:rsid w:val="00D7681A"/>
    <w:rsid w:val="00D96CAC"/>
    <w:rsid w:val="00DA3870"/>
    <w:rsid w:val="00DB3B48"/>
    <w:rsid w:val="00DB73C9"/>
    <w:rsid w:val="00DC0928"/>
    <w:rsid w:val="00DD2036"/>
    <w:rsid w:val="00DD29B7"/>
    <w:rsid w:val="00DE09EA"/>
    <w:rsid w:val="00DE69AC"/>
    <w:rsid w:val="00E044CF"/>
    <w:rsid w:val="00E06C2F"/>
    <w:rsid w:val="00E10A88"/>
    <w:rsid w:val="00E3019F"/>
    <w:rsid w:val="00E35C30"/>
    <w:rsid w:val="00E4286C"/>
    <w:rsid w:val="00E45A9E"/>
    <w:rsid w:val="00E5109C"/>
    <w:rsid w:val="00E639A6"/>
    <w:rsid w:val="00E63FC5"/>
    <w:rsid w:val="00E67A4B"/>
    <w:rsid w:val="00E718BF"/>
    <w:rsid w:val="00E81CDB"/>
    <w:rsid w:val="00E853BF"/>
    <w:rsid w:val="00E85A81"/>
    <w:rsid w:val="00E87BEB"/>
    <w:rsid w:val="00E940EA"/>
    <w:rsid w:val="00EA12E3"/>
    <w:rsid w:val="00EA556B"/>
    <w:rsid w:val="00EB3690"/>
    <w:rsid w:val="00EB52FD"/>
    <w:rsid w:val="00EC35F6"/>
    <w:rsid w:val="00ED12D5"/>
    <w:rsid w:val="00ED5D48"/>
    <w:rsid w:val="00EF05F3"/>
    <w:rsid w:val="00EF508E"/>
    <w:rsid w:val="00F10D7D"/>
    <w:rsid w:val="00F149CA"/>
    <w:rsid w:val="00F205B2"/>
    <w:rsid w:val="00F3411D"/>
    <w:rsid w:val="00F41737"/>
    <w:rsid w:val="00F44C3F"/>
    <w:rsid w:val="00F526AA"/>
    <w:rsid w:val="00F57855"/>
    <w:rsid w:val="00F67CDA"/>
    <w:rsid w:val="00F7586E"/>
    <w:rsid w:val="00F763F3"/>
    <w:rsid w:val="00F824EB"/>
    <w:rsid w:val="00F833B0"/>
    <w:rsid w:val="00F93402"/>
    <w:rsid w:val="00FA69FD"/>
    <w:rsid w:val="00FA7E33"/>
    <w:rsid w:val="00FB1864"/>
    <w:rsid w:val="00FB578A"/>
    <w:rsid w:val="00FB7A6F"/>
    <w:rsid w:val="00FC2CA1"/>
    <w:rsid w:val="00FC2DC2"/>
    <w:rsid w:val="00FC3C47"/>
    <w:rsid w:val="00FD1C36"/>
    <w:rsid w:val="00FD2F83"/>
    <w:rsid w:val="00FD5E5B"/>
    <w:rsid w:val="00FE59AD"/>
    <w:rsid w:val="00FE5F0F"/>
    <w:rsid w:val="00FFEEA6"/>
    <w:rsid w:val="030447FA"/>
    <w:rsid w:val="034C8C22"/>
    <w:rsid w:val="03854171"/>
    <w:rsid w:val="03E30421"/>
    <w:rsid w:val="03E36B1A"/>
    <w:rsid w:val="046EA545"/>
    <w:rsid w:val="046FCB1D"/>
    <w:rsid w:val="050CF1CD"/>
    <w:rsid w:val="05C54EE8"/>
    <w:rsid w:val="05FBDA53"/>
    <w:rsid w:val="074C0773"/>
    <w:rsid w:val="07F1BE8B"/>
    <w:rsid w:val="08574526"/>
    <w:rsid w:val="091199E9"/>
    <w:rsid w:val="099659B3"/>
    <w:rsid w:val="09E76130"/>
    <w:rsid w:val="0ABCAAAE"/>
    <w:rsid w:val="0C1832B8"/>
    <w:rsid w:val="0C6D95E2"/>
    <w:rsid w:val="0D39098D"/>
    <w:rsid w:val="0D496CAF"/>
    <w:rsid w:val="0DB426B4"/>
    <w:rsid w:val="0E7C2BD9"/>
    <w:rsid w:val="111BF247"/>
    <w:rsid w:val="11C3659F"/>
    <w:rsid w:val="125EF8BF"/>
    <w:rsid w:val="12C3AEC8"/>
    <w:rsid w:val="12E2C3DB"/>
    <w:rsid w:val="13AA69EB"/>
    <w:rsid w:val="15DC3D07"/>
    <w:rsid w:val="173258C0"/>
    <w:rsid w:val="17D5FE08"/>
    <w:rsid w:val="185FEE8A"/>
    <w:rsid w:val="1B978F4C"/>
    <w:rsid w:val="1E3E15E2"/>
    <w:rsid w:val="1E90EC0E"/>
    <w:rsid w:val="1FC97EDE"/>
    <w:rsid w:val="20337658"/>
    <w:rsid w:val="2044A451"/>
    <w:rsid w:val="21694A87"/>
    <w:rsid w:val="219FB2E4"/>
    <w:rsid w:val="2208EB7C"/>
    <w:rsid w:val="230E9D33"/>
    <w:rsid w:val="232EDEDF"/>
    <w:rsid w:val="24E2F75E"/>
    <w:rsid w:val="25180D9F"/>
    <w:rsid w:val="2535B38D"/>
    <w:rsid w:val="258FC4DD"/>
    <w:rsid w:val="26719E4B"/>
    <w:rsid w:val="279DC664"/>
    <w:rsid w:val="29A75F0C"/>
    <w:rsid w:val="2A6B3B5F"/>
    <w:rsid w:val="2A827882"/>
    <w:rsid w:val="2B2B110F"/>
    <w:rsid w:val="2C27F5DC"/>
    <w:rsid w:val="2C722132"/>
    <w:rsid w:val="308E3C33"/>
    <w:rsid w:val="31428415"/>
    <w:rsid w:val="316A7032"/>
    <w:rsid w:val="31D48659"/>
    <w:rsid w:val="3256F949"/>
    <w:rsid w:val="32DB75B7"/>
    <w:rsid w:val="340621CC"/>
    <w:rsid w:val="34A15306"/>
    <w:rsid w:val="35A7979A"/>
    <w:rsid w:val="3784AD1B"/>
    <w:rsid w:val="379D251F"/>
    <w:rsid w:val="37F2A12A"/>
    <w:rsid w:val="37FB6DE8"/>
    <w:rsid w:val="390CCE45"/>
    <w:rsid w:val="3981F860"/>
    <w:rsid w:val="3AE4FA78"/>
    <w:rsid w:val="3B144F53"/>
    <w:rsid w:val="3BD47C5D"/>
    <w:rsid w:val="3CBF9691"/>
    <w:rsid w:val="3D04A74A"/>
    <w:rsid w:val="3D28AF5F"/>
    <w:rsid w:val="3D5C76EA"/>
    <w:rsid w:val="3E281C68"/>
    <w:rsid w:val="3E2D9C71"/>
    <w:rsid w:val="3E9B088F"/>
    <w:rsid w:val="3EB034B7"/>
    <w:rsid w:val="3EDD26A9"/>
    <w:rsid w:val="3F07C035"/>
    <w:rsid w:val="40E59080"/>
    <w:rsid w:val="415198DC"/>
    <w:rsid w:val="4191F037"/>
    <w:rsid w:val="41A418B7"/>
    <w:rsid w:val="4208B530"/>
    <w:rsid w:val="4433CFB2"/>
    <w:rsid w:val="447BEDED"/>
    <w:rsid w:val="447CD488"/>
    <w:rsid w:val="46A6107A"/>
    <w:rsid w:val="4794EC6B"/>
    <w:rsid w:val="4797E975"/>
    <w:rsid w:val="47DCA6A3"/>
    <w:rsid w:val="48A33E95"/>
    <w:rsid w:val="4954EEF5"/>
    <w:rsid w:val="49792734"/>
    <w:rsid w:val="49D8F212"/>
    <w:rsid w:val="4A43B698"/>
    <w:rsid w:val="4C193298"/>
    <w:rsid w:val="4C2C0206"/>
    <w:rsid w:val="4C4BE753"/>
    <w:rsid w:val="4CC9B2F8"/>
    <w:rsid w:val="4D596E76"/>
    <w:rsid w:val="4D6FF7C3"/>
    <w:rsid w:val="4E0E9BFC"/>
    <w:rsid w:val="4E1F3F49"/>
    <w:rsid w:val="4FB2430E"/>
    <w:rsid w:val="52D718C5"/>
    <w:rsid w:val="534159EF"/>
    <w:rsid w:val="540654F8"/>
    <w:rsid w:val="543A7C94"/>
    <w:rsid w:val="54730DF4"/>
    <w:rsid w:val="54C567AB"/>
    <w:rsid w:val="553789F4"/>
    <w:rsid w:val="57714829"/>
    <w:rsid w:val="577190C4"/>
    <w:rsid w:val="57C186AF"/>
    <w:rsid w:val="5B26D949"/>
    <w:rsid w:val="5B5DA771"/>
    <w:rsid w:val="5CEBF591"/>
    <w:rsid w:val="5D095BB8"/>
    <w:rsid w:val="5D7DBE2F"/>
    <w:rsid w:val="5D7E6214"/>
    <w:rsid w:val="5D96FD0E"/>
    <w:rsid w:val="5DB3FDBC"/>
    <w:rsid w:val="5DC6E0C4"/>
    <w:rsid w:val="5E7B79BC"/>
    <w:rsid w:val="5E89FC91"/>
    <w:rsid w:val="5EC9AEC8"/>
    <w:rsid w:val="5FCF84D8"/>
    <w:rsid w:val="6065C972"/>
    <w:rsid w:val="60CDB84A"/>
    <w:rsid w:val="61539431"/>
    <w:rsid w:val="61DA6909"/>
    <w:rsid w:val="62CB73F3"/>
    <w:rsid w:val="6392030F"/>
    <w:rsid w:val="64460A9F"/>
    <w:rsid w:val="65BF256D"/>
    <w:rsid w:val="6620DBFE"/>
    <w:rsid w:val="669D6441"/>
    <w:rsid w:val="67FD2AEC"/>
    <w:rsid w:val="68211722"/>
    <w:rsid w:val="68551FD5"/>
    <w:rsid w:val="686B9E07"/>
    <w:rsid w:val="69C0B816"/>
    <w:rsid w:val="6A870414"/>
    <w:rsid w:val="6B22FD63"/>
    <w:rsid w:val="6B7DAAC3"/>
    <w:rsid w:val="6BB54919"/>
    <w:rsid w:val="6CCC13F7"/>
    <w:rsid w:val="6D26CFAA"/>
    <w:rsid w:val="6E4D15B1"/>
    <w:rsid w:val="6EABD6EA"/>
    <w:rsid w:val="70819EAE"/>
    <w:rsid w:val="70EB844E"/>
    <w:rsid w:val="711DBF48"/>
    <w:rsid w:val="7133B8D6"/>
    <w:rsid w:val="713B88D4"/>
    <w:rsid w:val="71749E41"/>
    <w:rsid w:val="7293885E"/>
    <w:rsid w:val="74035D9E"/>
    <w:rsid w:val="742194A0"/>
    <w:rsid w:val="7461CBBF"/>
    <w:rsid w:val="74E8A0D0"/>
    <w:rsid w:val="7558E8CA"/>
    <w:rsid w:val="75C54E0D"/>
    <w:rsid w:val="75FB314F"/>
    <w:rsid w:val="7781FE8B"/>
    <w:rsid w:val="7809391D"/>
    <w:rsid w:val="78591B84"/>
    <w:rsid w:val="78CEAACD"/>
    <w:rsid w:val="792A28B9"/>
    <w:rsid w:val="79895477"/>
    <w:rsid w:val="79BEA9A2"/>
    <w:rsid w:val="7A61E2BA"/>
    <w:rsid w:val="7AFDB23D"/>
    <w:rsid w:val="7C13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EFED80-3AAB-446A-8470-3E7A698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208EB7C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2208E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208E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208E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208EB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208EB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208EB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208EB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208EB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208EB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208EB7C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2208EB7C"/>
    <w:rPr>
      <w:noProof/>
      <w:lang w:val="fi-FI"/>
    </w:rPr>
  </w:style>
  <w:style w:type="paragraph" w:styleId="Footer">
    <w:name w:val="footer"/>
    <w:basedOn w:val="Normal"/>
    <w:link w:val="FooterChar"/>
    <w:uiPriority w:val="99"/>
    <w:unhideWhenUsed/>
    <w:rsid w:val="2208EB7C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2208EB7C"/>
    <w:rPr>
      <w:noProof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208EB7C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2208EB7C"/>
    <w:rPr>
      <w:rFonts w:ascii="Tahoma" w:eastAsiaTheme="minorEastAsia" w:hAnsi="Tahoma" w:cs="Tahoma"/>
      <w:noProof/>
      <w:sz w:val="16"/>
      <w:szCs w:val="16"/>
      <w:lang w:val="fi-FI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4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208EB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208EB7C"/>
    <w:rPr>
      <w:noProof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624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E6"/>
    <w:rPr>
      <w:color w:val="605E5C"/>
      <w:shd w:val="clear" w:color="auto" w:fill="E1DFDD"/>
    </w:rPr>
  </w:style>
  <w:style w:type="table" w:customStyle="1" w:styleId="TaulukkoRuudukko1">
    <w:name w:val="Taulukko Ruudukko1"/>
    <w:basedOn w:val="TableNormal"/>
    <w:next w:val="TableGrid"/>
    <w:uiPriority w:val="39"/>
    <w:rsid w:val="007217CD"/>
    <w:pPr>
      <w:spacing w:after="0" w:line="240" w:lineRule="auto"/>
      <w:jc w:val="both"/>
    </w:pPr>
    <w:rPr>
      <w:rFonts w:ascii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7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2208E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2208EB7C"/>
    <w:rPr>
      <w:noProof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208E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208EB7C"/>
    <w:rPr>
      <w:b/>
      <w:bCs/>
      <w:noProof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6035F4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2208EB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208EB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208EB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208EB7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2208EB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2208EB7C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2208EB7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2208EB7C"/>
    <w:rPr>
      <w:rFonts w:asciiTheme="majorHAnsi" w:eastAsiaTheme="majorEastAsia" w:hAnsiTheme="majorHAnsi" w:cstheme="majorBidi"/>
      <w:noProof/>
      <w:color w:val="243F60"/>
      <w:sz w:val="24"/>
      <w:szCs w:val="24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rsid w:val="2208EB7C"/>
    <w:rPr>
      <w:rFonts w:asciiTheme="majorHAnsi" w:eastAsiaTheme="majorEastAsia" w:hAnsiTheme="majorHAnsi" w:cstheme="majorBidi"/>
      <w:i/>
      <w:iCs/>
      <w:noProof/>
      <w:color w:val="365F91" w:themeColor="accent1" w:themeShade="BF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2208EB7C"/>
    <w:rPr>
      <w:rFonts w:asciiTheme="majorHAnsi" w:eastAsiaTheme="majorEastAsia" w:hAnsiTheme="majorHAnsi" w:cstheme="majorBidi"/>
      <w:noProof/>
      <w:color w:val="365F91" w:themeColor="accent1" w:themeShade="BF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2208EB7C"/>
    <w:rPr>
      <w:rFonts w:asciiTheme="majorHAnsi" w:eastAsiaTheme="majorEastAsia" w:hAnsiTheme="majorHAnsi" w:cstheme="majorBidi"/>
      <w:noProof/>
      <w:color w:val="243F60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2208EB7C"/>
    <w:rPr>
      <w:rFonts w:asciiTheme="majorHAnsi" w:eastAsiaTheme="majorEastAsia" w:hAnsiTheme="majorHAnsi" w:cstheme="majorBidi"/>
      <w:i/>
      <w:iCs/>
      <w:noProof/>
      <w:color w:val="243F60"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2208EB7C"/>
    <w:rPr>
      <w:rFonts w:asciiTheme="majorHAnsi" w:eastAsiaTheme="majorEastAsia" w:hAnsiTheme="majorHAnsi" w:cstheme="majorBidi"/>
      <w:noProof/>
      <w:color w:val="272727"/>
      <w:sz w:val="21"/>
      <w:szCs w:val="21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2208EB7C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fi-FI"/>
    </w:rPr>
  </w:style>
  <w:style w:type="character" w:customStyle="1" w:styleId="TitleChar">
    <w:name w:val="Title Char"/>
    <w:basedOn w:val="DefaultParagraphFont"/>
    <w:link w:val="Title"/>
    <w:uiPriority w:val="10"/>
    <w:rsid w:val="2208EB7C"/>
    <w:rPr>
      <w:rFonts w:asciiTheme="majorHAnsi" w:eastAsiaTheme="majorEastAsia" w:hAnsiTheme="majorHAnsi" w:cstheme="majorBidi"/>
      <w:noProof/>
      <w:sz w:val="56"/>
      <w:szCs w:val="56"/>
      <w:lang w:val="fi-FI"/>
    </w:rPr>
  </w:style>
  <w:style w:type="character" w:customStyle="1" w:styleId="SubtitleChar">
    <w:name w:val="Subtitle Char"/>
    <w:basedOn w:val="DefaultParagraphFont"/>
    <w:link w:val="Subtitle"/>
    <w:uiPriority w:val="11"/>
    <w:rsid w:val="2208EB7C"/>
    <w:rPr>
      <w:rFonts w:asciiTheme="minorHAnsi" w:eastAsiaTheme="minorEastAsia" w:hAnsiTheme="minorHAnsi" w:cstheme="minorBidi"/>
      <w:noProof/>
      <w:color w:val="5A5A5A"/>
      <w:lang w:val="fi-FI"/>
    </w:rPr>
  </w:style>
  <w:style w:type="character" w:customStyle="1" w:styleId="QuoteChar">
    <w:name w:val="Quote Char"/>
    <w:basedOn w:val="DefaultParagraphFont"/>
    <w:link w:val="Quote"/>
    <w:uiPriority w:val="29"/>
    <w:rsid w:val="2208EB7C"/>
    <w:rPr>
      <w:i/>
      <w:iCs/>
      <w:noProof/>
      <w:color w:val="404040" w:themeColor="text1" w:themeTint="BF"/>
      <w:lang w:val="fi-F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208EB7C"/>
    <w:rPr>
      <w:i/>
      <w:iCs/>
      <w:noProof/>
      <w:color w:val="4F81BD" w:themeColor="accent1"/>
      <w:lang w:val="fi-FI"/>
    </w:rPr>
  </w:style>
  <w:style w:type="paragraph" w:styleId="TOC1">
    <w:name w:val="toc 1"/>
    <w:basedOn w:val="Normal"/>
    <w:next w:val="Normal"/>
    <w:uiPriority w:val="39"/>
    <w:unhideWhenUsed/>
    <w:rsid w:val="2208EB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208EB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208EB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208EB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208EB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208EB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208EB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208EB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208EB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208EB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208EB7C"/>
    <w:rPr>
      <w:noProof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m@innovatics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veniogroup.fi/fi/sijoittajat/hallinnointi/yhtiokokous_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1" ma:contentTypeDescription="Create a new document." ma:contentTypeScope="" ma:versionID="948935e55a3ec1ac8ba9571c1d389ac4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c5ed732f64bbae4aa4ce3a2928183623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 D O C S ! 1 1 1 7 6 3 4 1 . 2 < / d o c u m e n t i d >  
     < s e n d e r i d > J V < / s e n d e r i d >  
     < s e n d e r e m a i l > J U H A . V A Y R Y N E N @ C A S T R E N . F I < / s e n d e r e m a i l >  
     < l a s t m o d i f i e d > 2 0 2 1 - 0 2 - 1 9 T 0 8 : 5 0 : 0 0 . 0 0 0 0 0 0 0 + 0 2 : 0 0 < / l a s t m o d i f i e d >  
     < d a t a b a s e > D O C S 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D1105-677A-45DD-B433-21660A398D1D}"/>
</file>

<file path=customXml/itemProps2.xml><?xml version="1.0" encoding="utf-8"?>
<ds:datastoreItem xmlns:ds="http://schemas.openxmlformats.org/officeDocument/2006/customXml" ds:itemID="{CC057A63-8FC2-4D3A-BDD0-D5454E405D9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B15EE49-2FD6-447F-BE47-91A5D763E705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4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6CFBF2-B9DF-4BE5-94A6-C3D8FE439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2985</Characters>
  <Application>Microsoft Office Word</Application>
  <DocSecurity>4</DocSecurity>
  <Lines>34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Mikkonen, Maarit</dc:creator>
  <cp:keywords/>
  <cp:lastModifiedBy>Elina Kari</cp:lastModifiedBy>
  <cp:revision>2</cp:revision>
  <dcterms:created xsi:type="dcterms:W3CDTF">2026-03-18T11:13:00Z</dcterms:created>
  <dcterms:modified xsi:type="dcterms:W3CDTF">2026-03-18T11:13:00Z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11176341.1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  <property fmtid="{D5CDD505-2E9C-101B-9397-08002B2CF9AE}" pid="5" name="GrammarlyDocumentId">
    <vt:lpwstr>d12432eb-fffc-4e65-98cf-e1998b340d15</vt:lpwstr>
  </property>
</Properties>
</file>